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  <w:jc w:val="center"/>
      </w:pPr>
      <w:r>
        <w:t>SETA Operations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Systems Engineering and Training Assistance Operations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Goal:  </w:t>
      </w:r>
      <w:r>
        <w:rPr>
          <w:sz w:val="24"/>
          <w:szCs w:val="24"/>
        </w:rPr>
        <w:t xml:space="preserve">Expand </w:t>
      </w:r>
      <w:proofErr w:type="spellStart"/>
      <w:r>
        <w:rPr>
          <w:sz w:val="24"/>
          <w:szCs w:val="24"/>
        </w:rPr>
        <w:t>MoD</w:t>
      </w:r>
      <w:proofErr w:type="spellEnd"/>
      <w:r>
        <w:rPr>
          <w:sz w:val="24"/>
          <w:szCs w:val="24"/>
        </w:rPr>
        <w:t xml:space="preserve"> net into the IJC.  </w:t>
      </w:r>
      <w:r>
        <w:rPr>
          <w:rFonts w:cs="Courier New"/>
          <w:sz w:val="24"/>
          <w:szCs w:val="24"/>
        </w:rPr>
        <w:t>I</w:t>
      </w:r>
      <w:r>
        <w:rPr>
          <w:rFonts w:cs="Courier New"/>
          <w:sz w:val="24"/>
          <w:szCs w:val="24"/>
        </w:rPr>
        <w:t xml:space="preserve">ntent of being able to support Coalition </w:t>
      </w:r>
      <w:r>
        <w:rPr>
          <w:rFonts w:cs="Courier New"/>
          <w:sz w:val="24"/>
          <w:szCs w:val="24"/>
        </w:rPr>
        <w:t>communications</w:t>
      </w:r>
      <w:r>
        <w:rPr>
          <w:rFonts w:cs="Courier New"/>
          <w:sz w:val="24"/>
          <w:szCs w:val="24"/>
        </w:rPr>
        <w:t xml:space="preserve"> via ANSF networks</w:t>
      </w:r>
      <w:r>
        <w:rPr>
          <w:rFonts w:cs="Courier New"/>
          <w:sz w:val="24"/>
          <w:szCs w:val="24"/>
        </w:rPr>
        <w:t xml:space="preserve"> </w:t>
      </w:r>
      <w:r>
        <w:rPr>
          <w:rFonts w:cs="Courier New"/>
          <w:sz w:val="24"/>
          <w:szCs w:val="24"/>
        </w:rPr>
        <w:t>to max extent possible</w:t>
      </w:r>
      <w:r>
        <w:rPr>
          <w:rFonts w:cs="Courier New"/>
          <w:sz w:val="24"/>
          <w:szCs w:val="24"/>
        </w:rPr>
        <w:t xml:space="preserve">.  </w:t>
      </w:r>
      <w:r>
        <w:rPr>
          <w:sz w:val="24"/>
          <w:szCs w:val="24"/>
        </w:rPr>
        <w:t xml:space="preserve">Assist the </w:t>
      </w:r>
      <w:r>
        <w:rPr>
          <w:sz w:val="24"/>
          <w:szCs w:val="24"/>
        </w:rPr>
        <w:t>systems</w:t>
      </w:r>
      <w:r>
        <w:rPr>
          <w:sz w:val="24"/>
          <w:szCs w:val="24"/>
        </w:rPr>
        <w:t xml:space="preserve"> integration </w:t>
      </w:r>
      <w:r>
        <w:rPr>
          <w:sz w:val="24"/>
          <w:szCs w:val="24"/>
        </w:rPr>
        <w:t xml:space="preserve">of ANA </w:t>
      </w:r>
      <w:r>
        <w:rPr>
          <w:sz w:val="24"/>
          <w:szCs w:val="24"/>
        </w:rPr>
        <w:t>into tactical and operational levels of war</w:t>
      </w:r>
      <w:r>
        <w:rPr>
          <w:sz w:val="24"/>
          <w:szCs w:val="24"/>
        </w:rPr>
        <w:t xml:space="preserve"> and expand interoperability.  </w:t>
      </w:r>
      <w:r>
        <w:rPr>
          <w:sz w:val="24"/>
          <w:szCs w:val="24"/>
        </w:rPr>
        <w:t xml:space="preserve">NTM-A </w:t>
      </w:r>
      <w:r>
        <w:rPr>
          <w:sz w:val="24"/>
          <w:szCs w:val="24"/>
        </w:rPr>
        <w:t xml:space="preserve">J6:  COL Clayton Perce; ManTech: Denny </w:t>
      </w:r>
      <w:proofErr w:type="spellStart"/>
      <w:r>
        <w:rPr>
          <w:sz w:val="24"/>
          <w:szCs w:val="24"/>
        </w:rPr>
        <w:t>Arinello</w:t>
      </w:r>
      <w:proofErr w:type="spellEnd"/>
      <w:r>
        <w:rPr>
          <w:sz w:val="24"/>
          <w:szCs w:val="24"/>
        </w:rPr>
        <w:t xml:space="preserve">, Walter Cottrell, </w:t>
      </w:r>
      <w:proofErr w:type="gramStart"/>
      <w:r>
        <w:rPr>
          <w:sz w:val="24"/>
          <w:szCs w:val="24"/>
        </w:rPr>
        <w:t>David</w:t>
      </w:r>
      <w:proofErr w:type="gramEnd"/>
      <w:r>
        <w:rPr>
          <w:sz w:val="24"/>
          <w:szCs w:val="24"/>
        </w:rPr>
        <w:t xml:space="preserve"> Fleming.</w:t>
      </w: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Provide Project management and </w:t>
      </w:r>
      <w:r>
        <w:rPr>
          <w:sz w:val="24"/>
          <w:szCs w:val="24"/>
        </w:rPr>
        <w:t xml:space="preserve">technical </w:t>
      </w:r>
      <w:r>
        <w:rPr>
          <w:sz w:val="24"/>
          <w:szCs w:val="24"/>
        </w:rPr>
        <w:t>oversight for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I&amp;E</w:t>
      </w:r>
      <w:proofErr w:type="gramEnd"/>
      <w:r>
        <w:rPr>
          <w:sz w:val="24"/>
          <w:szCs w:val="24"/>
        </w:rPr>
        <w:t xml:space="preserve"> and O&amp;M of all </w:t>
      </w:r>
      <w:proofErr w:type="spellStart"/>
      <w:r>
        <w:rPr>
          <w:sz w:val="24"/>
          <w:szCs w:val="24"/>
        </w:rPr>
        <w:t>MoD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 xml:space="preserve"> strategic network</w:t>
      </w:r>
      <w:r>
        <w:rPr>
          <w:sz w:val="24"/>
          <w:szCs w:val="24"/>
        </w:rPr>
        <w:t xml:space="preserve"> infrastructure build outs and d</w:t>
      </w:r>
      <w:r>
        <w:rPr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z w:val="24"/>
          <w:szCs w:val="24"/>
        </w:rPr>
        <w:t>ly operations throughout Afghanistan</w:t>
      </w:r>
      <w:r>
        <w:rPr>
          <w:sz w:val="24"/>
          <w:szCs w:val="24"/>
        </w:rPr>
        <w:t>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Perform requirements management for CSTC-A/NTM-A regarding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MoD</w:t>
      </w:r>
      <w:proofErr w:type="spellEnd"/>
      <w:r>
        <w:rPr>
          <w:sz w:val="24"/>
          <w:szCs w:val="24"/>
        </w:rPr>
        <w:t xml:space="preserve"> strategic communications</w:t>
      </w:r>
      <w:r>
        <w:rPr>
          <w:sz w:val="24"/>
          <w:szCs w:val="24"/>
        </w:rPr>
        <w:t>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Provide technical guidance</w:t>
      </w:r>
      <w:r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assistance to CSTC-A CJ6 in support of </w:t>
      </w:r>
      <w:r>
        <w:rPr>
          <w:sz w:val="24"/>
          <w:szCs w:val="24"/>
        </w:rPr>
        <w:t xml:space="preserve">ANSF </w:t>
      </w:r>
      <w:r>
        <w:rPr>
          <w:sz w:val="24"/>
          <w:szCs w:val="24"/>
        </w:rPr>
        <w:t>strategic communication</w:t>
      </w:r>
      <w:r>
        <w:rPr>
          <w:sz w:val="24"/>
          <w:szCs w:val="24"/>
        </w:rPr>
        <w:t xml:space="preserve"> requirements,</w:t>
      </w:r>
      <w:r>
        <w:rPr>
          <w:sz w:val="24"/>
          <w:szCs w:val="24"/>
        </w:rPr>
        <w:t xml:space="preserve"> equipment purchases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and SOW development.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Provide engineering design </w:t>
      </w:r>
      <w:r>
        <w:rPr>
          <w:sz w:val="24"/>
          <w:szCs w:val="24"/>
        </w:rPr>
        <w:t>and Project management oversight</w:t>
      </w:r>
      <w:r>
        <w:rPr>
          <w:sz w:val="24"/>
          <w:szCs w:val="24"/>
        </w:rPr>
        <w:t xml:space="preserve"> for the </w:t>
      </w:r>
      <w:r>
        <w:rPr>
          <w:sz w:val="24"/>
          <w:szCs w:val="24"/>
        </w:rPr>
        <w:t xml:space="preserve">Afghan </w:t>
      </w:r>
      <w:r>
        <w:rPr>
          <w:sz w:val="24"/>
          <w:szCs w:val="24"/>
        </w:rPr>
        <w:t>ONSC secure and unsecure networks in support of the Afghan National Command Authority communication requirements</w:t>
      </w:r>
      <w:r>
        <w:rPr>
          <w:sz w:val="24"/>
          <w:szCs w:val="24"/>
        </w:rPr>
        <w:t>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Provide requirements management, engineering design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and project management oversight</w:t>
      </w:r>
      <w:r>
        <w:rPr>
          <w:sz w:val="24"/>
          <w:szCs w:val="24"/>
        </w:rPr>
        <w:t xml:space="preserve"> for the Afghan National Presidential Situation Room</w:t>
      </w:r>
      <w:r>
        <w:rPr>
          <w:sz w:val="24"/>
          <w:szCs w:val="24"/>
        </w:rPr>
        <w:t>, Major Crimes Task Force, Compound, and the Joint Regional Afghan Police Complex strategic communications.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Coordinate with various CSTC-A/NTM-A directorates for the implementation of communications for newly deploying ANA and ANP units throughout Afghanistan.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Provide technical guidance </w:t>
      </w:r>
      <w:r>
        <w:rPr>
          <w:sz w:val="24"/>
          <w:szCs w:val="24"/>
        </w:rPr>
        <w:t xml:space="preserve">assistance </w:t>
      </w:r>
      <w:r>
        <w:rPr>
          <w:sz w:val="24"/>
          <w:szCs w:val="24"/>
        </w:rPr>
        <w:t xml:space="preserve">to the various CSTC-A/NTM-A Directorates on the development and deployment </w:t>
      </w:r>
      <w:r>
        <w:rPr>
          <w:sz w:val="24"/>
          <w:szCs w:val="24"/>
        </w:rPr>
        <w:t xml:space="preserve">of critical </w:t>
      </w:r>
      <w:r>
        <w:rPr>
          <w:sz w:val="24"/>
          <w:szCs w:val="24"/>
        </w:rPr>
        <w:t xml:space="preserve">personnel </w:t>
      </w:r>
      <w:r>
        <w:rPr>
          <w:sz w:val="24"/>
          <w:szCs w:val="24"/>
        </w:rPr>
        <w:t xml:space="preserve">management </w:t>
      </w:r>
      <w:r>
        <w:rPr>
          <w:sz w:val="24"/>
          <w:szCs w:val="24"/>
        </w:rPr>
        <w:t xml:space="preserve">and logistics tracking </w:t>
      </w:r>
      <w:r>
        <w:rPr>
          <w:sz w:val="24"/>
          <w:szCs w:val="24"/>
        </w:rPr>
        <w:t>applications.</w:t>
      </w:r>
    </w:p>
    <w:p>
      <w:pPr>
        <w:pStyle w:val="ListParagraph"/>
        <w:spacing w:line="240" w:lineRule="auto"/>
        <w:ind w:left="360"/>
        <w:rPr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Coordinate the strategic communications requirements of, and provide stat</w:t>
      </w:r>
      <w:r>
        <w:rPr>
          <w:sz w:val="24"/>
          <w:szCs w:val="24"/>
        </w:rPr>
        <w:t xml:space="preserve">us reports to the </w:t>
      </w:r>
      <w:r>
        <w:rPr>
          <w:sz w:val="24"/>
          <w:szCs w:val="24"/>
        </w:rPr>
        <w:t>ANA G6 and ANP ICT General Staff Officers.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7238"/>
    <w:multiLevelType w:val="hybridMultilevel"/>
    <w:tmpl w:val="8DF46B2C"/>
    <w:lvl w:ilvl="0" w:tplc="0409000F">
      <w:start w:val="1"/>
      <w:numFmt w:val="decimal"/>
      <w:lvlText w:val="%1."/>
      <w:lvlJc w:val="left"/>
      <w:pPr>
        <w:ind w:left="7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30" w:hanging="360"/>
      </w:pPr>
    </w:lvl>
    <w:lvl w:ilvl="2" w:tplc="0409001B" w:tentative="1">
      <w:start w:val="1"/>
      <w:numFmt w:val="lowerRoman"/>
      <w:lvlText w:val="%3."/>
      <w:lvlJc w:val="right"/>
      <w:pPr>
        <w:ind w:left="8550" w:hanging="180"/>
      </w:pPr>
    </w:lvl>
    <w:lvl w:ilvl="3" w:tplc="0409000F" w:tentative="1">
      <w:start w:val="1"/>
      <w:numFmt w:val="decimal"/>
      <w:lvlText w:val="%4."/>
      <w:lvlJc w:val="left"/>
      <w:pPr>
        <w:ind w:left="9270" w:hanging="360"/>
      </w:pPr>
    </w:lvl>
    <w:lvl w:ilvl="4" w:tplc="04090019" w:tentative="1">
      <w:start w:val="1"/>
      <w:numFmt w:val="lowerLetter"/>
      <w:lvlText w:val="%5."/>
      <w:lvlJc w:val="left"/>
      <w:pPr>
        <w:ind w:left="9990" w:hanging="360"/>
      </w:pPr>
    </w:lvl>
    <w:lvl w:ilvl="5" w:tplc="0409001B" w:tentative="1">
      <w:start w:val="1"/>
      <w:numFmt w:val="lowerRoman"/>
      <w:lvlText w:val="%6."/>
      <w:lvlJc w:val="right"/>
      <w:pPr>
        <w:ind w:left="10710" w:hanging="180"/>
      </w:pPr>
    </w:lvl>
    <w:lvl w:ilvl="6" w:tplc="0409000F" w:tentative="1">
      <w:start w:val="1"/>
      <w:numFmt w:val="decimal"/>
      <w:lvlText w:val="%7."/>
      <w:lvlJc w:val="left"/>
      <w:pPr>
        <w:ind w:left="11430" w:hanging="360"/>
      </w:pPr>
    </w:lvl>
    <w:lvl w:ilvl="7" w:tplc="04090019" w:tentative="1">
      <w:start w:val="1"/>
      <w:numFmt w:val="lowerLetter"/>
      <w:lvlText w:val="%8."/>
      <w:lvlJc w:val="left"/>
      <w:pPr>
        <w:ind w:left="12150" w:hanging="360"/>
      </w:pPr>
    </w:lvl>
    <w:lvl w:ilvl="8" w:tplc="0409001B" w:tentative="1">
      <w:start w:val="1"/>
      <w:numFmt w:val="lowerRoman"/>
      <w:lvlText w:val="%9."/>
      <w:lvlJc w:val="right"/>
      <w:pPr>
        <w:ind w:left="12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2E7E"/>
    <w:rsid w:val="0006577A"/>
    <w:rsid w:val="00096727"/>
    <w:rsid w:val="000F6AB3"/>
    <w:rsid w:val="00142055"/>
    <w:rsid w:val="001553F7"/>
    <w:rsid w:val="00282899"/>
    <w:rsid w:val="00332E7E"/>
    <w:rsid w:val="004216D6"/>
    <w:rsid w:val="00465786"/>
    <w:rsid w:val="004969B9"/>
    <w:rsid w:val="004A5489"/>
    <w:rsid w:val="00752837"/>
    <w:rsid w:val="00764094"/>
    <w:rsid w:val="00783E4F"/>
    <w:rsid w:val="00847867"/>
    <w:rsid w:val="00A42E10"/>
    <w:rsid w:val="00BC1596"/>
    <w:rsid w:val="00C222E7"/>
    <w:rsid w:val="00DA72B9"/>
    <w:rsid w:val="00E41517"/>
    <w:rsid w:val="00F34AD8"/>
    <w:rsid w:val="00FB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2E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2E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32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260</Words>
  <Characters>1485</Characters>
  <DocSecurity>0</DocSecurity>
  <Lines>12</Lines>
  <Paragraphs>3</Paragraphs>
  <ScaleCrop>false</ScaleCrop>
  <LinksUpToDate>false</LinksUpToDate>
  <CharactersWithSpaces>1742</CharactersWithSpaces>
  <SharedDoc>false</SharedDoc>
  <HyperlinksChanged>false</HyperlinksChanged>
</Properties>
</file>